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BA7A" w14:textId="77777777" w:rsidR="00861290" w:rsidRPr="008612EE" w:rsidRDefault="00861290" w:rsidP="00861290">
      <w:pPr>
        <w:jc w:val="center"/>
        <w:rPr>
          <w:b/>
          <w:sz w:val="32"/>
        </w:rPr>
      </w:pPr>
      <w:r w:rsidRPr="008612EE">
        <w:rPr>
          <w:b/>
          <w:sz w:val="32"/>
        </w:rPr>
        <w:t>Town of Townsend</w:t>
      </w:r>
    </w:p>
    <w:p w14:paraId="6470D101" w14:textId="77777777" w:rsidR="00861290" w:rsidRPr="008612EE" w:rsidRDefault="00861290" w:rsidP="00861290">
      <w:pPr>
        <w:jc w:val="center"/>
        <w:rPr>
          <w:b/>
          <w:sz w:val="32"/>
        </w:rPr>
      </w:pPr>
      <w:r w:rsidRPr="008612EE">
        <w:rPr>
          <w:b/>
          <w:sz w:val="32"/>
        </w:rPr>
        <w:t>Comprehensive Planning Commission Meeting</w:t>
      </w:r>
    </w:p>
    <w:p w14:paraId="570F08C6" w14:textId="2267F6B0" w:rsidR="00861290" w:rsidRDefault="00861290" w:rsidP="00861290">
      <w:pPr>
        <w:jc w:val="center"/>
        <w:rPr>
          <w:b/>
          <w:sz w:val="32"/>
        </w:rPr>
      </w:pPr>
      <w:r>
        <w:rPr>
          <w:b/>
          <w:sz w:val="32"/>
        </w:rPr>
        <w:t xml:space="preserve">Tuesday, </w:t>
      </w:r>
      <w:r>
        <w:rPr>
          <w:b/>
          <w:sz w:val="32"/>
        </w:rPr>
        <w:t>October 4, 2022</w:t>
      </w:r>
    </w:p>
    <w:p w14:paraId="76D085F8" w14:textId="77777777" w:rsidR="00861290" w:rsidRDefault="00861290" w:rsidP="00861290">
      <w:pPr>
        <w:jc w:val="center"/>
        <w:rPr>
          <w:b/>
          <w:sz w:val="32"/>
        </w:rPr>
      </w:pPr>
    </w:p>
    <w:p w14:paraId="38B06677" w14:textId="4E24529F" w:rsidR="00861290" w:rsidRDefault="00861290" w:rsidP="00861290">
      <w:r>
        <w:t>The Comprehensive Planning C</w:t>
      </w:r>
      <w:r w:rsidRPr="008612EE">
        <w:t xml:space="preserve">ommission for the Town of Townsend was called to order at </w:t>
      </w:r>
      <w:r>
        <w:t>5:0</w:t>
      </w:r>
      <w:r w:rsidR="002F2A63">
        <w:t xml:space="preserve">0 </w:t>
      </w:r>
      <w:r>
        <w:t xml:space="preserve">pm on Tuesday, </w:t>
      </w:r>
      <w:r>
        <w:t>October 4, 2022</w:t>
      </w:r>
      <w:r>
        <w:t xml:space="preserve"> by Chairman </w:t>
      </w:r>
      <w:r>
        <w:t>Tim McGuire</w:t>
      </w:r>
    </w:p>
    <w:p w14:paraId="6257C84F" w14:textId="77777777" w:rsidR="00861290" w:rsidRDefault="00861290" w:rsidP="00861290"/>
    <w:p w14:paraId="5CAC59D0" w14:textId="7A3739E2" w:rsidR="00861290" w:rsidRDefault="00861290" w:rsidP="00861290">
      <w:r>
        <w:t>Commission members present:  Dan DeMoulin, Joanne Jones, Linda Adamczyk, Dave Exferd, Linda Ziegler</w:t>
      </w:r>
      <w:r>
        <w:t>, Tim</w:t>
      </w:r>
      <w:r>
        <w:t xml:space="preserve"> McGuire</w:t>
      </w:r>
      <w:r w:rsidR="002F2A63">
        <w:t>.  Absent-</w:t>
      </w:r>
      <w:r>
        <w:t xml:space="preserve"> Ken </w:t>
      </w:r>
      <w:r w:rsidR="002F2A63">
        <w:t xml:space="preserve">Schwebke Also present were Lifford Lindsley, Dean </w:t>
      </w:r>
      <w:proofErr w:type="spellStart"/>
      <w:r w:rsidR="002F2A63">
        <w:t>Przbyszewski</w:t>
      </w:r>
      <w:proofErr w:type="spellEnd"/>
      <w:r w:rsidR="002F2A63">
        <w:t xml:space="preserve"> and Wiley Crandall</w:t>
      </w:r>
    </w:p>
    <w:p w14:paraId="5AFE559B" w14:textId="77777777" w:rsidR="00861290" w:rsidRDefault="00861290" w:rsidP="00861290"/>
    <w:p w14:paraId="6A26FB5D" w14:textId="375A3199" w:rsidR="00861290" w:rsidRDefault="00861290" w:rsidP="00861290">
      <w:r>
        <w:t xml:space="preserve">Confirm proper posting of meeting notices:  the notice was posted at the Townsend Town Hall, Laona State Bank, Townsend location, Townsend Post office and www.townsendwisconsin.org, on </w:t>
      </w:r>
      <w:r>
        <w:t>Friday September 23</w:t>
      </w:r>
      <w:r>
        <w:t>, 2022 and emailed to board members and additional copies were available at the meeting</w:t>
      </w:r>
    </w:p>
    <w:p w14:paraId="748619BD" w14:textId="77777777" w:rsidR="00861290" w:rsidRDefault="00861290" w:rsidP="00861290"/>
    <w:p w14:paraId="57966AA2" w14:textId="19FB46BC" w:rsidR="00861290" w:rsidRDefault="002F2A63" w:rsidP="00861290">
      <w:r>
        <w:t>DeMoulin</w:t>
      </w:r>
      <w:r w:rsidR="00861290">
        <w:t xml:space="preserve"> made the motion to approve the minutes of </w:t>
      </w:r>
      <w:r w:rsidR="00861290">
        <w:t>February 1, 2022</w:t>
      </w:r>
      <w:r w:rsidR="00861290">
        <w:t>, 2</w:t>
      </w:r>
      <w:r w:rsidR="00861290" w:rsidRPr="008F76F4">
        <w:rPr>
          <w:vertAlign w:val="superscript"/>
        </w:rPr>
        <w:t>nd</w:t>
      </w:r>
      <w:r w:rsidR="00861290">
        <w:t xml:space="preserve"> by</w:t>
      </w:r>
      <w:r>
        <w:t xml:space="preserve"> Exferd </w:t>
      </w:r>
      <w:r w:rsidR="00623786">
        <w:t>- M</w:t>
      </w:r>
      <w:r w:rsidR="00861290">
        <w:t xml:space="preserve">/A.  </w:t>
      </w:r>
    </w:p>
    <w:p w14:paraId="32E27A8C" w14:textId="3584286C" w:rsidR="007B688B" w:rsidRDefault="007B688B" w:rsidP="00861290"/>
    <w:p w14:paraId="5255C4A1" w14:textId="08E87A44" w:rsidR="007B688B" w:rsidRDefault="007B688B" w:rsidP="00861290">
      <w:r w:rsidRPr="007B688B">
        <w:rPr>
          <w:b/>
          <w:bCs/>
        </w:rPr>
        <w:t>Conditional Use Permit for Clifford Lindsey</w:t>
      </w:r>
      <w:r>
        <w:rPr>
          <w:b/>
          <w:bCs/>
        </w:rPr>
        <w:t>-</w:t>
      </w:r>
      <w:r w:rsidRPr="007B688B">
        <w:rPr>
          <w:b/>
          <w:bCs/>
        </w:rPr>
        <w:t>Mobile Home older than 15 years on parcel #042-400403322B</w:t>
      </w:r>
      <w:r w:rsidR="002F2A63">
        <w:rPr>
          <w:b/>
          <w:bCs/>
        </w:rPr>
        <w:t xml:space="preserve">. </w:t>
      </w:r>
      <w:proofErr w:type="spellStart"/>
      <w:r w:rsidR="002F2A63">
        <w:t>Przbyszewski</w:t>
      </w:r>
      <w:proofErr w:type="spellEnd"/>
      <w:r w:rsidR="002F2A63">
        <w:t xml:space="preserve"> said Lindsley is purchasing his restored trailer located on Nicolet Rd and moving to Sawyer Lake Rd property.  The trailer has been upgraded with new windows, doors, vinyl siding, remodeled bathroom fixtures, </w:t>
      </w:r>
      <w:proofErr w:type="spellStart"/>
      <w:r w:rsidR="002F2A63">
        <w:t>ect</w:t>
      </w:r>
      <w:proofErr w:type="spellEnd"/>
      <w:r w:rsidR="002F2A63">
        <w:t>.  All remodeling was done on the Nicolet Rd sight.  Exferd made the motion to approve the conditional use permit for this trailer, 2</w:t>
      </w:r>
      <w:r w:rsidR="002F2A63" w:rsidRPr="002F2A63">
        <w:rPr>
          <w:vertAlign w:val="superscript"/>
        </w:rPr>
        <w:t>nd</w:t>
      </w:r>
      <w:r w:rsidR="002F2A63">
        <w:t xml:space="preserve"> by Adamczyk – M/A.</w:t>
      </w:r>
    </w:p>
    <w:p w14:paraId="2AE81913" w14:textId="2516A773" w:rsidR="007B688B" w:rsidRDefault="007B688B" w:rsidP="00861290"/>
    <w:p w14:paraId="59630855" w14:textId="7B387733" w:rsidR="007B688B" w:rsidRDefault="007B688B" w:rsidP="00861290">
      <w:r>
        <w:t>Public Comment</w:t>
      </w:r>
      <w:r w:rsidR="002F2A63">
        <w:t xml:space="preserve"> – N/A</w:t>
      </w:r>
    </w:p>
    <w:p w14:paraId="07DEF6CA" w14:textId="0FAE579C" w:rsidR="007B688B" w:rsidRDefault="007B688B" w:rsidP="00861290"/>
    <w:p w14:paraId="2E63C64D" w14:textId="36C6CA03" w:rsidR="007B688B" w:rsidRDefault="007B688B" w:rsidP="00861290">
      <w:r>
        <w:t xml:space="preserve">Other </w:t>
      </w:r>
      <w:r w:rsidR="00F2628A">
        <w:t>Business</w:t>
      </w:r>
      <w:r w:rsidR="002F2A63">
        <w:t xml:space="preserve"> – Short Term rentals.  Adamczyk said the 7-Towns Assoc is discussing procedures with Oconto County. </w:t>
      </w:r>
    </w:p>
    <w:p w14:paraId="215F0CA7" w14:textId="41F5C3BA" w:rsidR="007B688B" w:rsidRDefault="002F2A63" w:rsidP="00861290">
      <w:r>
        <w:t xml:space="preserve">The trailers that were placed in the park on Hwy T by Ryan </w:t>
      </w:r>
      <w:proofErr w:type="spellStart"/>
      <w:r>
        <w:t>Beaber</w:t>
      </w:r>
      <w:proofErr w:type="spellEnd"/>
      <w:r>
        <w:t xml:space="preserve"> are still not completed.  McGuire will contact </w:t>
      </w:r>
      <w:proofErr w:type="spellStart"/>
      <w:r>
        <w:t>Beaber</w:t>
      </w:r>
      <w:proofErr w:type="spellEnd"/>
      <w:r>
        <w:t xml:space="preserve"> to discuss the situation and get his timeline.</w:t>
      </w:r>
    </w:p>
    <w:p w14:paraId="6A265E54" w14:textId="5CFDA989" w:rsidR="007B688B" w:rsidRDefault="007B688B" w:rsidP="00861290"/>
    <w:p w14:paraId="0A5DD1A0" w14:textId="336E678C" w:rsidR="007B688B" w:rsidRDefault="007B688B" w:rsidP="00861290">
      <w:r>
        <w:t>Next meeting will be Tuesday, November 1, 2022 if needed.</w:t>
      </w:r>
    </w:p>
    <w:p w14:paraId="2D872B2B" w14:textId="358FEB23" w:rsidR="007B688B" w:rsidRDefault="007B688B" w:rsidP="00861290"/>
    <w:p w14:paraId="6D3C615F" w14:textId="1D133F3F" w:rsidR="007B688B" w:rsidRPr="007B688B" w:rsidRDefault="007B688B" w:rsidP="00861290">
      <w:r>
        <w:t>Motion to</w:t>
      </w:r>
      <w:r w:rsidR="002F2A63">
        <w:t xml:space="preserve"> </w:t>
      </w:r>
      <w:r>
        <w:t>adjourn</w:t>
      </w:r>
      <w:r w:rsidR="002F2A63">
        <w:t xml:space="preserve"> at 5:14 </w:t>
      </w:r>
      <w:r>
        <w:t>by</w:t>
      </w:r>
      <w:r w:rsidR="002F2A63">
        <w:t xml:space="preserve"> Adamczyk, 2</w:t>
      </w:r>
      <w:r w:rsidR="002F2A63" w:rsidRPr="002F2A63">
        <w:rPr>
          <w:vertAlign w:val="superscript"/>
        </w:rPr>
        <w:t>nd</w:t>
      </w:r>
      <w:r w:rsidR="002F2A63">
        <w:t xml:space="preserve"> by DeMoulin – M/A</w:t>
      </w:r>
    </w:p>
    <w:p w14:paraId="123087D0" w14:textId="6AD6FABF" w:rsidR="00861290" w:rsidRDefault="00861290" w:rsidP="00861290"/>
    <w:p w14:paraId="545E5677" w14:textId="77777777" w:rsidR="00861290" w:rsidRDefault="00861290" w:rsidP="00861290"/>
    <w:p w14:paraId="4705F083" w14:textId="77777777" w:rsidR="00367C5D" w:rsidRDefault="00367C5D"/>
    <w:sectPr w:rsidR="00367C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B11A" w14:textId="77777777" w:rsidR="00BA668E" w:rsidRDefault="00BA668E" w:rsidP="007B688B">
      <w:r>
        <w:separator/>
      </w:r>
    </w:p>
  </w:endnote>
  <w:endnote w:type="continuationSeparator" w:id="0">
    <w:p w14:paraId="7E17416C" w14:textId="77777777" w:rsidR="00BA668E" w:rsidRDefault="00BA668E" w:rsidP="007B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6461" w14:textId="77777777" w:rsidR="007B688B" w:rsidRDefault="007B6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93A1" w14:textId="77777777" w:rsidR="007B688B" w:rsidRDefault="007B6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ED19" w14:textId="77777777" w:rsidR="007B688B" w:rsidRDefault="007B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7617" w14:textId="77777777" w:rsidR="00BA668E" w:rsidRDefault="00BA668E" w:rsidP="007B688B">
      <w:r>
        <w:separator/>
      </w:r>
    </w:p>
  </w:footnote>
  <w:footnote w:type="continuationSeparator" w:id="0">
    <w:p w14:paraId="54546D74" w14:textId="77777777" w:rsidR="00BA668E" w:rsidRDefault="00BA668E" w:rsidP="007B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C42F" w14:textId="77777777" w:rsidR="007B688B" w:rsidRDefault="007B6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203520"/>
      <w:docPartObj>
        <w:docPartGallery w:val="Watermarks"/>
        <w:docPartUnique/>
      </w:docPartObj>
    </w:sdtPr>
    <w:sdtContent>
      <w:p w14:paraId="39F4CE78" w14:textId="7E0EBE84" w:rsidR="007B688B" w:rsidRDefault="007B688B">
        <w:pPr>
          <w:pStyle w:val="Header"/>
        </w:pPr>
        <w:r>
          <w:rPr>
            <w:noProof/>
          </w:rPr>
          <w:pict w14:anchorId="2A70A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7149" w14:textId="77777777" w:rsidR="007B688B" w:rsidRDefault="007B6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90"/>
    <w:rsid w:val="002F2A63"/>
    <w:rsid w:val="00367C5D"/>
    <w:rsid w:val="00623786"/>
    <w:rsid w:val="007B688B"/>
    <w:rsid w:val="00861290"/>
    <w:rsid w:val="00BA668E"/>
    <w:rsid w:val="00F2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7D01F"/>
  <w15:chartTrackingRefBased/>
  <w15:docId w15:val="{56570929-8022-46D9-B371-AD2C0D41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29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8B"/>
    <w:pPr>
      <w:tabs>
        <w:tab w:val="center" w:pos="4680"/>
        <w:tab w:val="right" w:pos="9360"/>
      </w:tabs>
    </w:pPr>
  </w:style>
  <w:style w:type="character" w:customStyle="1" w:styleId="HeaderChar">
    <w:name w:val="Header Char"/>
    <w:basedOn w:val="DefaultParagraphFont"/>
    <w:link w:val="Header"/>
    <w:uiPriority w:val="99"/>
    <w:rsid w:val="007B688B"/>
    <w:rPr>
      <w:rFonts w:ascii="Times New Roman" w:eastAsia="Times New Roman" w:hAnsi="Times New Roman"/>
    </w:rPr>
  </w:style>
  <w:style w:type="paragraph" w:styleId="Footer">
    <w:name w:val="footer"/>
    <w:basedOn w:val="Normal"/>
    <w:link w:val="FooterChar"/>
    <w:uiPriority w:val="99"/>
    <w:unhideWhenUsed/>
    <w:rsid w:val="007B688B"/>
    <w:pPr>
      <w:tabs>
        <w:tab w:val="center" w:pos="4680"/>
        <w:tab w:val="right" w:pos="9360"/>
      </w:tabs>
    </w:pPr>
  </w:style>
  <w:style w:type="character" w:customStyle="1" w:styleId="FooterChar">
    <w:name w:val="Footer Char"/>
    <w:basedOn w:val="DefaultParagraphFont"/>
    <w:link w:val="Footer"/>
    <w:uiPriority w:val="99"/>
    <w:rsid w:val="007B68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 townsend</dc:creator>
  <cp:keywords/>
  <dc:description/>
  <cp:lastModifiedBy>townof townsend</cp:lastModifiedBy>
  <cp:revision>4</cp:revision>
  <cp:lastPrinted>2022-10-04T22:39:00Z</cp:lastPrinted>
  <dcterms:created xsi:type="dcterms:W3CDTF">2022-10-04T21:14:00Z</dcterms:created>
  <dcterms:modified xsi:type="dcterms:W3CDTF">2022-10-04T22:47:00Z</dcterms:modified>
</cp:coreProperties>
</file>